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0"/>
        </w:rPr>
      </w:pPr>
      <w:r>
        <w:rPr>
          <w:rFonts w:hint="eastAsia"/>
          <w:b/>
          <w:sz w:val="40"/>
        </w:rPr>
        <w:t>文山州高级技工学校</w:t>
      </w:r>
    </w:p>
    <w:p>
      <w:pPr>
        <w:jc w:val="center"/>
        <w:rPr>
          <w:rFonts w:hint="eastAsia"/>
          <w:b/>
          <w:sz w:val="40"/>
        </w:rPr>
      </w:pPr>
      <w:r>
        <w:rPr>
          <w:rFonts w:hint="eastAsia"/>
          <w:b/>
          <w:sz w:val="40"/>
          <w:lang w:eastAsia="zh-CN"/>
        </w:rPr>
        <w:t>“宪法</w:t>
      </w:r>
      <w:r>
        <w:rPr>
          <w:rFonts w:hint="eastAsia"/>
          <w:b/>
          <w:sz w:val="40"/>
          <w:lang w:val="en-US" w:eastAsia="zh-CN"/>
        </w:rPr>
        <w:t>·安法</w:t>
      </w:r>
      <w:r>
        <w:rPr>
          <w:rFonts w:hint="eastAsia"/>
          <w:b/>
          <w:sz w:val="40"/>
          <w:lang w:eastAsia="zh-CN"/>
        </w:rPr>
        <w:t>”宣传</w:t>
      </w:r>
      <w:r>
        <w:rPr>
          <w:rFonts w:hint="eastAsia"/>
          <w:b/>
          <w:sz w:val="40"/>
        </w:rPr>
        <w:t>工作情况汇报</w:t>
      </w:r>
    </w:p>
    <w:p>
      <w:pPr>
        <w:ind w:firstLine="560" w:firstLineChars="200"/>
        <w:rPr>
          <w:rFonts w:hint="eastAsia"/>
          <w:sz w:val="28"/>
        </w:rPr>
      </w:pPr>
      <w:r>
        <w:rPr>
          <w:rFonts w:hint="eastAsia"/>
          <w:sz w:val="28"/>
        </w:rPr>
        <w:t>为培养学生学法、知法、守法、护法的法治意识，营造校园法治宣传氛围，现将</w:t>
      </w:r>
      <w:r>
        <w:rPr>
          <w:rFonts w:hint="eastAsia"/>
          <w:sz w:val="28"/>
          <w:lang w:eastAsia="zh-CN"/>
        </w:rPr>
        <w:t>“宪法</w:t>
      </w:r>
      <w:r>
        <w:rPr>
          <w:rFonts w:hint="eastAsia"/>
          <w:sz w:val="28"/>
          <w:lang w:val="en-US" w:eastAsia="zh-CN"/>
        </w:rPr>
        <w:t>·安法</w:t>
      </w:r>
      <w:r>
        <w:rPr>
          <w:rFonts w:hint="eastAsia"/>
          <w:sz w:val="28"/>
          <w:lang w:eastAsia="zh-CN"/>
        </w:rPr>
        <w:t>”宣传活动</w:t>
      </w:r>
      <w:r>
        <w:rPr>
          <w:rFonts w:hint="eastAsia"/>
          <w:sz w:val="28"/>
        </w:rPr>
        <w:t>工作情况汇报如下：</w:t>
      </w:r>
    </w:p>
    <w:p>
      <w:pPr>
        <w:numPr>
          <w:ilvl w:val="0"/>
          <w:numId w:val="1"/>
        </w:numPr>
        <w:ind w:firstLine="560" w:firstLineChars="200"/>
        <w:rPr>
          <w:rFonts w:hint="eastAsia"/>
          <w:sz w:val="28"/>
          <w:lang w:val="en-US" w:eastAsia="zh-CN"/>
        </w:rPr>
      </w:pPr>
      <w:r>
        <w:rPr>
          <w:rFonts w:hint="eastAsia"/>
          <w:sz w:val="28"/>
          <w:lang w:val="en-US" w:eastAsia="zh-CN"/>
        </w:rPr>
        <w:t>积极响应，积极参与国家宪法日宣传活动启动仪式</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sz w:val="28"/>
          <w:lang w:val="en-US" w:eastAsia="zh-CN"/>
        </w:rPr>
      </w:pPr>
      <w:r>
        <w:rPr>
          <w:rFonts w:hint="eastAsia"/>
          <w:sz w:val="28"/>
          <w:lang w:val="en-US" w:eastAsia="zh-CN"/>
        </w:rPr>
        <w:t>2018年12月4日，我校领导重视“宪法·安法”活动宣传，为严格执行上级文件要求，认真领会上级文件精神，我校组织教师于盘龙体育馆参与文山州“12·4国家宪法日”宣传活动启动仪式。在此次宣传活动启动仪式上，我校教师认真领会宣传精神，力争在宣传周向广大教师、学生宣传好习近平总书记在中央全面依法治国委员会第一次会议上提出的“三个需要”“十个坚持”“七个要点”等重要精神。</w:t>
      </w:r>
    </w:p>
    <w:p>
      <w:pPr>
        <w:ind w:firstLine="560" w:firstLineChars="200"/>
        <w:rPr>
          <w:rFonts w:hint="eastAsia"/>
          <w:sz w:val="28"/>
        </w:rPr>
      </w:pPr>
      <w:r>
        <w:rPr>
          <w:rFonts w:hint="eastAsia"/>
          <w:sz w:val="28"/>
          <w:lang w:val="en-US" w:eastAsia="zh-CN"/>
        </w:rPr>
        <w:drawing>
          <wp:anchor distT="0" distB="0" distL="114935" distR="114935" simplePos="0" relativeHeight="251663360" behindDoc="1" locked="0" layoutInCell="1" allowOverlap="1">
            <wp:simplePos x="0" y="0"/>
            <wp:positionH relativeFrom="column">
              <wp:posOffset>2694940</wp:posOffset>
            </wp:positionH>
            <wp:positionV relativeFrom="paragraph">
              <wp:posOffset>211455</wp:posOffset>
            </wp:positionV>
            <wp:extent cx="3258185" cy="2446020"/>
            <wp:effectExtent l="0" t="0" r="0" b="0"/>
            <wp:wrapTight wrapText="bothSides">
              <wp:wrapPolygon>
                <wp:start x="0" y="0"/>
                <wp:lineTo x="0" y="21364"/>
                <wp:lineTo x="21469" y="21364"/>
                <wp:lineTo x="21469" y="0"/>
                <wp:lineTo x="0" y="0"/>
              </wp:wrapPolygon>
            </wp:wrapTight>
            <wp:docPr id="3" name="图片 3" descr="IMG_8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8439"/>
                    <pic:cNvPicPr>
                      <a:picLocks noChangeAspect="1"/>
                    </pic:cNvPicPr>
                  </pic:nvPicPr>
                  <pic:blipFill>
                    <a:blip r:embed="rId4"/>
                    <a:stretch>
                      <a:fillRect/>
                    </a:stretch>
                  </pic:blipFill>
                  <pic:spPr>
                    <a:xfrm>
                      <a:off x="0" y="0"/>
                      <a:ext cx="3258185" cy="2446020"/>
                    </a:xfrm>
                    <a:prstGeom prst="rect">
                      <a:avLst/>
                    </a:prstGeom>
                  </pic:spPr>
                </pic:pic>
              </a:graphicData>
            </a:graphic>
          </wp:anchor>
        </w:drawing>
      </w:r>
      <w:r>
        <w:rPr>
          <w:rFonts w:hint="eastAsia"/>
          <w:sz w:val="28"/>
          <w:lang w:val="en-US" w:eastAsia="zh-CN"/>
        </w:rPr>
        <w:drawing>
          <wp:anchor distT="0" distB="0" distL="114935" distR="114935" simplePos="0" relativeHeight="251662336" behindDoc="1" locked="0" layoutInCell="1" allowOverlap="1">
            <wp:simplePos x="0" y="0"/>
            <wp:positionH relativeFrom="column">
              <wp:posOffset>-781050</wp:posOffset>
            </wp:positionH>
            <wp:positionV relativeFrom="paragraph">
              <wp:posOffset>220980</wp:posOffset>
            </wp:positionV>
            <wp:extent cx="3266440" cy="2451100"/>
            <wp:effectExtent l="0" t="0" r="10160" b="6350"/>
            <wp:wrapTight wrapText="bothSides">
              <wp:wrapPolygon>
                <wp:start x="0" y="0"/>
                <wp:lineTo x="0" y="21488"/>
                <wp:lineTo x="21415" y="21488"/>
                <wp:lineTo x="21415" y="0"/>
                <wp:lineTo x="0" y="0"/>
              </wp:wrapPolygon>
            </wp:wrapTight>
            <wp:docPr id="1" name="图片 1" descr="IMG_8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8438"/>
                    <pic:cNvPicPr>
                      <a:picLocks noChangeAspect="1"/>
                    </pic:cNvPicPr>
                  </pic:nvPicPr>
                  <pic:blipFill>
                    <a:blip r:embed="rId5"/>
                    <a:stretch>
                      <a:fillRect/>
                    </a:stretch>
                  </pic:blipFill>
                  <pic:spPr>
                    <a:xfrm>
                      <a:off x="0" y="0"/>
                      <a:ext cx="3266440" cy="2451100"/>
                    </a:xfrm>
                    <a:prstGeom prst="rect">
                      <a:avLst/>
                    </a:prstGeom>
                  </pic:spPr>
                </pic:pic>
              </a:graphicData>
            </a:graphic>
          </wp:anchor>
        </w:drawing>
      </w:r>
      <w:r>
        <w:rPr>
          <w:rFonts w:hint="eastAsia"/>
          <w:sz w:val="28"/>
          <w:lang w:val="en-US" w:eastAsia="zh-CN"/>
        </w:rPr>
        <w:t>二</w:t>
      </w:r>
      <w:r>
        <w:rPr>
          <w:rFonts w:hint="eastAsia"/>
          <w:sz w:val="28"/>
        </w:rPr>
        <w:t>、宪法专题知识讲座</w:t>
      </w:r>
    </w:p>
    <w:p>
      <w:pPr>
        <w:ind w:firstLine="560" w:firstLineChars="200"/>
        <w:rPr>
          <w:rFonts w:hint="eastAsia"/>
          <w:sz w:val="28"/>
        </w:rPr>
      </w:pPr>
      <w:r>
        <w:rPr>
          <w:rFonts w:hint="eastAsia"/>
          <w:sz w:val="28"/>
        </w:rPr>
        <w:t>2018年</w:t>
      </w:r>
      <w:r>
        <w:rPr>
          <w:rFonts w:hint="eastAsia"/>
          <w:sz w:val="28"/>
          <w:lang w:val="en-US" w:eastAsia="zh-CN"/>
        </w:rPr>
        <w:t>12</w:t>
      </w:r>
      <w:r>
        <w:rPr>
          <w:rFonts w:hint="eastAsia"/>
          <w:sz w:val="28"/>
        </w:rPr>
        <w:t>月</w:t>
      </w:r>
      <w:r>
        <w:rPr>
          <w:rFonts w:hint="eastAsia"/>
          <w:sz w:val="28"/>
          <w:lang w:val="en-US" w:eastAsia="zh-CN"/>
        </w:rPr>
        <w:t>5</w:t>
      </w:r>
      <w:bookmarkStart w:id="0" w:name="_GoBack"/>
      <w:bookmarkEnd w:id="0"/>
      <w:r>
        <w:rPr>
          <w:rFonts w:hint="eastAsia"/>
          <w:sz w:val="28"/>
        </w:rPr>
        <w:t>日下午，文山州高级技工学校开展了“学宪法，讲宪法”知识讲座本次为同学们授课的是邀请到云南壮乡苗岭律师事务刘畅律师</w:t>
      </w:r>
      <w:r>
        <w:rPr>
          <w:rFonts w:hint="eastAsia"/>
          <w:sz w:val="28"/>
          <w:lang w:eastAsia="zh-CN"/>
        </w:rPr>
        <w:t>，</w:t>
      </w:r>
      <w:r>
        <w:rPr>
          <w:rFonts w:hint="eastAsia"/>
          <w:sz w:val="28"/>
        </w:rPr>
        <w:t>来为我们进行宪法专题知识讲座。刘律师从什么是“法”；什么是宪法;宪法的作用；宪法是如何规范国家权力；宪法是如何保障公民权利以及如何调整社会关系六个方面进行讲解，浅入浅出，层层递进，通过结合文字、图片和具体案例讲解，从而使学生深入了解宪法、尊崇宪法，弘扬宪法精神，维护宪法权威，增强法治观念。</w:t>
      </w:r>
    </w:p>
    <w:p>
      <w:pPr>
        <w:ind w:firstLine="560" w:firstLineChars="200"/>
        <w:rPr>
          <w:rFonts w:hint="eastAsia"/>
          <w:sz w:val="28"/>
        </w:rPr>
      </w:pPr>
      <w:r>
        <w:rPr>
          <w:rFonts w:hint="eastAsia"/>
          <w:sz w:val="28"/>
        </w:rPr>
        <w:t>二、</w:t>
      </w:r>
      <w:r>
        <w:rPr>
          <w:rFonts w:hint="eastAsia"/>
          <w:sz w:val="28"/>
          <w:lang w:eastAsia="zh-CN"/>
        </w:rPr>
        <w:t>加强学习，组织</w:t>
      </w:r>
      <w:r>
        <w:rPr>
          <w:rFonts w:hint="eastAsia"/>
          <w:sz w:val="28"/>
        </w:rPr>
        <w:t>宪法知识主题班会</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rPr>
      </w:pPr>
      <w:r>
        <w:rPr>
          <w:rFonts w:hint="eastAsia"/>
          <w:sz w:val="28"/>
        </w:rPr>
        <w:drawing>
          <wp:anchor distT="0" distB="0" distL="114300" distR="114300" simplePos="0" relativeHeight="251659264" behindDoc="1" locked="0" layoutInCell="1" allowOverlap="1">
            <wp:simplePos x="0" y="0"/>
            <wp:positionH relativeFrom="column">
              <wp:posOffset>2194560</wp:posOffset>
            </wp:positionH>
            <wp:positionV relativeFrom="paragraph">
              <wp:posOffset>546735</wp:posOffset>
            </wp:positionV>
            <wp:extent cx="3458845" cy="2292985"/>
            <wp:effectExtent l="0" t="0" r="8255" b="12065"/>
            <wp:wrapTight wrapText="bothSides">
              <wp:wrapPolygon>
                <wp:start x="0" y="0"/>
                <wp:lineTo x="0" y="21355"/>
                <wp:lineTo x="21533" y="21355"/>
                <wp:lineTo x="21533"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458845" cy="2292985"/>
                    </a:xfrm>
                    <a:prstGeom prst="rect">
                      <a:avLst/>
                    </a:prstGeom>
                  </pic:spPr>
                </pic:pic>
              </a:graphicData>
            </a:graphic>
          </wp:anchor>
        </w:drawing>
      </w:r>
      <w:r>
        <w:rPr>
          <w:rFonts w:hint="eastAsia"/>
          <w:sz w:val="28"/>
        </w:rPr>
        <w:t>我校组织了全体班主任开展宪法知识学习主题班会，通过主题班会的开展，引导青少年学法、懂法、守法和用法，提高青少年学生法律意识，预防青少年学生违法犯罪，促进青少年学生的健康成长，营造一个文明和谐的校园环境。</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lang w:eastAsia="zh-CN"/>
        </w:rPr>
      </w:pPr>
      <w:r>
        <w:rPr>
          <w:rFonts w:hint="eastAsia"/>
          <w:sz w:val="28"/>
          <w:lang w:eastAsia="zh-CN"/>
        </w:rPr>
        <w:t>此外，我校班主任还利用班会时间组织学生观看法治专题节目，结束后要求学生以口头或纸质的形式说出自己的所学所想。通过心得体会培养学生的组织观念、提高思想觉悟，便于班主任更加系统、更加全面的了解学生是否对宪法和安全法的学习足够扎实。</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lang w:eastAsia="zh-CN"/>
        </w:rPr>
      </w:pPr>
      <w:r>
        <w:rPr>
          <w:rFonts w:hint="eastAsia"/>
          <w:sz w:val="28"/>
          <w:lang w:eastAsia="zh-CN"/>
        </w:rPr>
        <w:t>三、注重实效，扩大宣传范围</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sz w:val="28"/>
          <w:lang w:val="en-US" w:eastAsia="zh-CN"/>
        </w:rPr>
      </w:pPr>
      <w:r>
        <w:rPr>
          <w:rFonts w:hint="eastAsia"/>
          <w:sz w:val="28"/>
          <w:lang w:eastAsia="zh-CN"/>
        </w:rPr>
        <w:t>我校利用</w:t>
      </w:r>
      <w:r>
        <w:rPr>
          <w:rFonts w:hint="eastAsia"/>
          <w:sz w:val="28"/>
          <w:lang w:val="en-US" w:eastAsia="zh-CN"/>
        </w:rPr>
        <w:t>LED屏在课余时间播放宪法和安全法讲座，学生利用学生会宣传栏展示宪法和安全法内容、要求等，我校团委根据文件要求开展以“宪法·安法”为主题的黑板报。通过这三种宣传形式大范围、强力度的向同学们宣传我国宪法精神，积极营造宪法、安全法教育的浓厚氛围。</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outlineLvl w:val="9"/>
        <w:rPr>
          <w:rFonts w:hint="eastAsia"/>
          <w:sz w:val="28"/>
          <w:lang w:val="en-US" w:eastAsia="zh-CN"/>
        </w:rPr>
      </w:pPr>
      <w:r>
        <w:rPr>
          <w:rFonts w:hint="eastAsia"/>
          <w:sz w:val="28"/>
          <w:lang w:val="en-US" w:eastAsia="zh-CN"/>
        </w:rPr>
        <w:t>继续完善，全体教师参与法治讲座</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sz w:val="28"/>
          <w:lang w:val="en-US" w:eastAsia="zh-CN"/>
        </w:rPr>
      </w:pPr>
      <w:r>
        <w:rPr>
          <w:rFonts w:hint="eastAsia"/>
          <w:sz w:val="28"/>
          <w:lang w:val="en-US" w:eastAsia="zh-CN"/>
        </w:rPr>
        <w:t xml:space="preserve">    全体教师在教职工大会上集中学习宪法和安全法，还通过宪法、安全法测试来检测教师自身对于宪法和安全法的掌握程度。努力形成尊崇宪法、遵守宪法、维护宪法的浓厚氛围，推动宪法、安全法在学校办学和教育中得到更有效的遵守和执行，全面推进依法行政、依法执教。</w:t>
      </w:r>
    </w:p>
    <w:p>
      <w:pPr>
        <w:ind w:firstLine="560" w:firstLineChars="200"/>
        <w:rPr>
          <w:rFonts w:hint="eastAsia"/>
          <w:sz w:val="28"/>
        </w:rPr>
      </w:pPr>
      <w:r>
        <w:rPr>
          <w:rFonts w:hint="eastAsia"/>
          <w:sz w:val="28"/>
          <w:lang w:eastAsia="zh-CN"/>
        </w:rPr>
        <w:t>通过此次“宪法</w:t>
      </w:r>
      <w:r>
        <w:rPr>
          <w:rFonts w:hint="eastAsia"/>
          <w:sz w:val="28"/>
          <w:lang w:val="en-US" w:eastAsia="zh-CN"/>
        </w:rPr>
        <w:t>·安法</w:t>
      </w:r>
      <w:r>
        <w:rPr>
          <w:rFonts w:hint="eastAsia"/>
          <w:sz w:val="28"/>
          <w:lang w:eastAsia="zh-CN"/>
        </w:rPr>
        <w:t>”活动的开展</w:t>
      </w:r>
      <w:r>
        <w:rPr>
          <w:rFonts w:hint="eastAsia"/>
          <w:sz w:val="28"/>
        </w:rPr>
        <w:t>，</w:t>
      </w:r>
      <w:r>
        <w:rPr>
          <w:rFonts w:hint="eastAsia"/>
          <w:sz w:val="28"/>
          <w:lang w:eastAsia="zh-CN"/>
        </w:rPr>
        <w:t>广大师生对宪法和安全法有了深刻的认识，教师们表示要牢固树立宪法自信，增强宪自觉，弘扬宪法精神，维护宪法权威。</w:t>
      </w:r>
      <w:r>
        <w:rPr>
          <w:rFonts w:hint="eastAsia"/>
          <w:sz w:val="28"/>
        </w:rPr>
        <w:t>学生</w:t>
      </w:r>
      <w:r>
        <w:rPr>
          <w:rFonts w:hint="eastAsia"/>
          <w:sz w:val="28"/>
          <w:lang w:eastAsia="zh-CN"/>
        </w:rPr>
        <w:t>们通过</w:t>
      </w:r>
      <w:r>
        <w:rPr>
          <w:rFonts w:hint="eastAsia"/>
          <w:sz w:val="28"/>
        </w:rPr>
        <w:t>深入了解宪法、尊崇宪法，增强法制观念，知晓不懂宪法的利害，引导学生形成“学法、知法、守法、护法”的意识，让宪法深入到每个学生的心中。</w:t>
      </w:r>
    </w:p>
    <w:p>
      <w:pPr>
        <w:jc w:val="right"/>
        <w:rPr>
          <w:rFonts w:hint="eastAsia"/>
          <w:sz w:val="28"/>
        </w:rPr>
      </w:pPr>
      <w:r>
        <w:rPr>
          <w:rFonts w:hint="eastAsia"/>
          <w:sz w:val="28"/>
        </w:rPr>
        <w:t>文山州高级技工学校</w:t>
      </w:r>
    </w:p>
    <w:p>
      <w:pPr>
        <w:jc w:val="right"/>
        <w:rPr>
          <w:rFonts w:hint="eastAsia"/>
          <w:sz w:val="28"/>
        </w:rPr>
      </w:pPr>
      <w:r>
        <w:rPr>
          <w:rFonts w:hint="eastAsia"/>
          <w:sz w:val="28"/>
        </w:rPr>
        <w:t>2018年</w:t>
      </w:r>
      <w:r>
        <w:rPr>
          <w:rFonts w:hint="eastAsia"/>
          <w:sz w:val="28"/>
          <w:lang w:val="en-US" w:eastAsia="zh-CN"/>
        </w:rPr>
        <w:t>12</w:t>
      </w:r>
      <w:r>
        <w:rPr>
          <w:rFonts w:hint="eastAsia"/>
          <w:sz w:val="28"/>
        </w:rPr>
        <w:t>月</w:t>
      </w:r>
      <w:r>
        <w:rPr>
          <w:rFonts w:hint="eastAsia"/>
          <w:sz w:val="28"/>
          <w:lang w:val="en-US" w:eastAsia="zh-CN"/>
        </w:rPr>
        <w:t>6</w:t>
      </w:r>
      <w:r>
        <w:rPr>
          <w:rFonts w:hint="eastAsia"/>
          <w:sz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C67945"/>
    <w:multiLevelType w:val="singleLevel"/>
    <w:tmpl w:val="BDC67945"/>
    <w:lvl w:ilvl="0" w:tentative="0">
      <w:start w:val="1"/>
      <w:numFmt w:val="chineseCounting"/>
      <w:suff w:val="nothing"/>
      <w:lvlText w:val="%1、"/>
      <w:lvlJc w:val="left"/>
      <w:rPr>
        <w:rFonts w:hint="eastAsia"/>
      </w:rPr>
    </w:lvl>
  </w:abstractNum>
  <w:abstractNum w:abstractNumId="1">
    <w:nsid w:val="EB70F7C6"/>
    <w:multiLevelType w:val="singleLevel"/>
    <w:tmpl w:val="EB70F7C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09"/>
    <w:rsid w:val="003443A7"/>
    <w:rsid w:val="004F6B09"/>
    <w:rsid w:val="00521607"/>
    <w:rsid w:val="28F9019B"/>
    <w:rsid w:val="331323AA"/>
    <w:rsid w:val="4E9E3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76</Words>
  <Characters>439</Characters>
  <Lines>3</Lines>
  <Paragraphs>1</Paragraphs>
  <TotalTime>6</TotalTime>
  <ScaleCrop>false</ScaleCrop>
  <LinksUpToDate>false</LinksUpToDate>
  <CharactersWithSpaces>514</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2018-09-25T07:20:00Z</dcterms:created>
  <dc:creator>User</dc:creator>
  <cp:lastModifiedBy>Administrator</cp:lastModifiedBy>
  <dcterms:modified xsi:type="dcterms:W3CDTF">2018-12-06T08:49:00Z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